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D3EB" w14:textId="69A681A7" w:rsidR="00834BCD" w:rsidRDefault="005C03F8" w:rsidP="008246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Annex</w:t>
      </w:r>
      <w:r w:rsidR="00636FC6">
        <w:rPr>
          <w:rFonts w:ascii="Times New Roman" w:hAnsi="Times New Roman"/>
          <w:b/>
          <w:sz w:val="28"/>
          <w:szCs w:val="28"/>
        </w:rPr>
        <w:t xml:space="preserve"> VII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7BF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7BF7">
        <w:rPr>
          <w:rFonts w:ascii="Times New Roman" w:hAnsi="Times New Roman"/>
          <w:b/>
          <w:sz w:val="28"/>
          <w:szCs w:val="28"/>
        </w:rPr>
        <w:t>Declaration on the l</w:t>
      </w:r>
      <w:r w:rsidR="00834BCD">
        <w:rPr>
          <w:rFonts w:ascii="Times New Roman" w:hAnsi="Times New Roman"/>
          <w:b/>
          <w:sz w:val="28"/>
          <w:szCs w:val="28"/>
        </w:rPr>
        <w:t>ist of pre-existing rights</w:t>
      </w:r>
    </w:p>
    <w:bookmarkEnd w:id="0"/>
    <w:p w14:paraId="7A41D3ED" w14:textId="77777777" w:rsidR="00834BCD" w:rsidRDefault="00834BCD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46A8">
        <w:rPr>
          <w:rFonts w:ascii="Times New Roman" w:hAnsi="Times New Roman"/>
          <w:sz w:val="24"/>
          <w:szCs w:val="24"/>
        </w:rPr>
        <w:t xml:space="preserve">I,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authorised representative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Pr="008246A8">
        <w:rPr>
          <w:rFonts w:ascii="Times New Roman" w:hAnsi="Times New Roman"/>
          <w:sz w:val="24"/>
          <w:szCs w:val="24"/>
        </w:rPr>
        <w:t xml:space="preserve"> representing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 (‘the contractor’)</w:t>
      </w:r>
      <w:r w:rsidRPr="008246A8">
        <w:rPr>
          <w:rFonts w:ascii="Times New Roman" w:hAnsi="Times New Roman"/>
          <w:sz w:val="24"/>
          <w:szCs w:val="24"/>
        </w:rPr>
        <w:t xml:space="preserve">, party to the </w:t>
      </w:r>
      <w:r w:rsidR="006F2F20">
        <w:rPr>
          <w:rFonts w:ascii="Times New Roman" w:hAnsi="Times New Roman"/>
          <w:sz w:val="24"/>
          <w:szCs w:val="24"/>
        </w:rPr>
        <w:t xml:space="preserve">[framework] </w:t>
      </w:r>
      <w:r w:rsidRPr="008246A8">
        <w:rPr>
          <w:rFonts w:ascii="Times New Roman" w:hAnsi="Times New Roman"/>
          <w:sz w:val="24"/>
          <w:szCs w:val="24"/>
        </w:rPr>
        <w:t xml:space="preserve">[specific] contract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title and number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[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option 1</w:t>
      </w:r>
      <w:r w:rsidR="00957BF7" w:rsidRPr="00957BF7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 w:rsidRPr="008246A8">
        <w:rPr>
          <w:rFonts w:ascii="Times New Roman" w:hAnsi="Times New Roman"/>
          <w:sz w:val="24"/>
          <w:szCs w:val="24"/>
        </w:rPr>
        <w:t xml:space="preserve">warrant that the </w:t>
      </w:r>
      <w:r w:rsidR="00957BF7">
        <w:rPr>
          <w:rFonts w:ascii="Times New Roman" w:hAnsi="Times New Roman"/>
          <w:sz w:val="24"/>
          <w:szCs w:val="24"/>
        </w:rPr>
        <w:t>results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sz w:val="24"/>
          <w:szCs w:val="24"/>
        </w:rPr>
        <w:t xml:space="preserve">are </w:t>
      </w:r>
      <w:r w:rsidR="00957BF7" w:rsidRPr="00834BCD">
        <w:rPr>
          <w:rFonts w:ascii="Times New Roman" w:hAnsi="Times New Roman"/>
          <w:sz w:val="24"/>
          <w:szCs w:val="24"/>
        </w:rPr>
        <w:t>free of rights or</w:t>
      </w:r>
      <w:r w:rsidR="00957BF7" w:rsidRPr="005E6B1E">
        <w:rPr>
          <w:snapToGrid w:val="0"/>
          <w:szCs w:val="24"/>
        </w:rPr>
        <w:t xml:space="preserve"> </w:t>
      </w:r>
      <w:r w:rsidR="00957BF7"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contracting authority may envisage</w:t>
      </w:r>
      <w:r w:rsidR="00957BF7">
        <w:rPr>
          <w:rFonts w:ascii="Times New Roman" w:hAnsi="Times New Roman"/>
          <w:iCs/>
          <w:sz w:val="24"/>
          <w:szCs w:val="24"/>
        </w:rPr>
        <w:t xml:space="preserve">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do not contain any pre-existing rights to the results or parts of the results or to pre-existing materials as defined in the above-mentioned contract.]</w:t>
      </w:r>
      <w:r w:rsidRPr="008246A8">
        <w:rPr>
          <w:rFonts w:ascii="Times New Roman" w:hAnsi="Times New Roman"/>
          <w:iCs/>
          <w:sz w:val="24"/>
          <w:szCs w:val="24"/>
        </w:rPr>
        <w:t xml:space="preserve"> </w:t>
      </w:r>
      <w:r w:rsidR="00223FF4">
        <w:rPr>
          <w:rFonts w:ascii="Times New Roman" w:hAnsi="Times New Roman"/>
          <w:iCs/>
          <w:sz w:val="24"/>
          <w:szCs w:val="24"/>
        </w:rPr>
        <w:t>[</w:t>
      </w:r>
      <w:r w:rsidR="00223FF4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 xml:space="preserve">option 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2</w:t>
      </w:r>
      <w:r w:rsidR="00223FF4" w:rsidRPr="00223FF4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223FF4">
        <w:rPr>
          <w:rFonts w:ascii="Times New Roman" w:hAnsi="Times New Roman"/>
          <w:iCs/>
          <w:sz w:val="24"/>
          <w:szCs w:val="24"/>
        </w:rPr>
        <w:t xml:space="preserve"> </w:t>
      </w:r>
      <w:r w:rsidRPr="008246A8">
        <w:rPr>
          <w:rFonts w:ascii="Times New Roman" w:hAnsi="Times New Roman"/>
          <w:sz w:val="24"/>
          <w:szCs w:val="24"/>
        </w:rPr>
        <w:t xml:space="preserve">warrant that the </w:t>
      </w:r>
      <w:r>
        <w:rPr>
          <w:rFonts w:ascii="Times New Roman" w:hAnsi="Times New Roman"/>
          <w:sz w:val="24"/>
          <w:szCs w:val="24"/>
        </w:rPr>
        <w:t xml:space="preserve">results and the pre-existing material incorporated in the results are </w:t>
      </w:r>
      <w:r w:rsidRPr="00834BCD">
        <w:rPr>
          <w:rFonts w:ascii="Times New Roman" w:hAnsi="Times New Roman"/>
          <w:sz w:val="24"/>
          <w:szCs w:val="24"/>
        </w:rPr>
        <w:t>free of rights or</w:t>
      </w:r>
      <w:r w:rsidRPr="005E6B1E">
        <w:rPr>
          <w:snapToGrid w:val="0"/>
          <w:szCs w:val="24"/>
        </w:rPr>
        <w:t xml:space="preserve"> </w:t>
      </w:r>
      <w:r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</w:t>
      </w:r>
      <w:r w:rsidR="00957BF7">
        <w:rPr>
          <w:rFonts w:ascii="Times New Roman" w:hAnsi="Times New Roman"/>
          <w:iCs/>
          <w:sz w:val="24"/>
          <w:szCs w:val="24"/>
        </w:rPr>
        <w:t>tracting authority may envisage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contain the following pre-existing rights:]</w:t>
      </w:r>
    </w:p>
    <w:p w14:paraId="7A41D3EE" w14:textId="77777777" w:rsidR="00957BF7" w:rsidRPr="00957BF7" w:rsidRDefault="00136336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Please fill in the</w:t>
      </w:r>
      <w:r w:rsidR="00957BF7" w:rsidRPr="00957BF7">
        <w:rPr>
          <w:rFonts w:ascii="Times New Roman" w:hAnsi="Times New Roman"/>
          <w:b/>
          <w:iCs/>
          <w:sz w:val="24"/>
          <w:szCs w:val="24"/>
        </w:rPr>
        <w:t xml:space="preserve"> table – one line per pre-existing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957BF7" w:rsidRPr="004C143D" w14:paraId="7A41D3F3" w14:textId="77777777" w:rsidTr="004C143D">
        <w:tc>
          <w:tcPr>
            <w:tcW w:w="2236" w:type="dxa"/>
            <w:shd w:val="clear" w:color="auto" w:fill="auto"/>
          </w:tcPr>
          <w:p w14:paraId="7A41D3EF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Result concerned</w:t>
            </w:r>
          </w:p>
        </w:tc>
        <w:tc>
          <w:tcPr>
            <w:tcW w:w="2236" w:type="dxa"/>
            <w:shd w:val="clear" w:color="auto" w:fill="auto"/>
          </w:tcPr>
          <w:p w14:paraId="7A41D3F0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Pre-existing material concerned</w:t>
            </w:r>
          </w:p>
        </w:tc>
        <w:tc>
          <w:tcPr>
            <w:tcW w:w="2237" w:type="dxa"/>
            <w:shd w:val="clear" w:color="auto" w:fill="auto"/>
          </w:tcPr>
          <w:p w14:paraId="7A41D3F1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Rights to pre-existing material</w:t>
            </w:r>
          </w:p>
        </w:tc>
        <w:tc>
          <w:tcPr>
            <w:tcW w:w="2237" w:type="dxa"/>
            <w:shd w:val="clear" w:color="auto" w:fill="auto"/>
          </w:tcPr>
          <w:p w14:paraId="7A41D3F2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Identification of rights’ holder</w:t>
            </w:r>
          </w:p>
        </w:tc>
      </w:tr>
      <w:tr w:rsidR="00957BF7" w:rsidRPr="004C143D" w14:paraId="7A41D3F8" w14:textId="77777777" w:rsidTr="004C143D">
        <w:tc>
          <w:tcPr>
            <w:tcW w:w="2236" w:type="dxa"/>
            <w:shd w:val="clear" w:color="auto" w:fill="auto"/>
          </w:tcPr>
          <w:p w14:paraId="7A41D3F4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A41D3F5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6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7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7BF7" w:rsidRPr="004C143D" w14:paraId="7A41D3FD" w14:textId="77777777" w:rsidTr="004C143D">
        <w:tc>
          <w:tcPr>
            <w:tcW w:w="2236" w:type="dxa"/>
            <w:shd w:val="clear" w:color="auto" w:fill="auto"/>
          </w:tcPr>
          <w:p w14:paraId="7A41D3F9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A41D3FA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B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C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A41D3FE" w14:textId="77777777" w:rsidR="00A152CC" w:rsidRDefault="00A152CC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A41D3FF" w14:textId="77777777" w:rsidR="00A152CC" w:rsidRDefault="00A152CC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A41D412" w14:textId="77777777" w:rsidR="004D5058" w:rsidRPr="001F0BEC" w:rsidRDefault="008246A8" w:rsidP="00A152C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BEC">
        <w:rPr>
          <w:rFonts w:ascii="Times New Roman" w:hAnsi="Times New Roman"/>
          <w:sz w:val="24"/>
          <w:szCs w:val="24"/>
        </w:rPr>
        <w:t>Date, place, signature</w:t>
      </w:r>
    </w:p>
    <w:sectPr w:rsidR="004D5058" w:rsidRPr="001F0BEC" w:rsidSect="008246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588" w:bottom="102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D415" w14:textId="77777777" w:rsidR="00CE671F" w:rsidRDefault="00CE671F">
      <w:pPr>
        <w:spacing w:after="0" w:line="240" w:lineRule="auto"/>
      </w:pPr>
      <w:r>
        <w:separator/>
      </w:r>
    </w:p>
  </w:endnote>
  <w:endnote w:type="continuationSeparator" w:id="0">
    <w:p w14:paraId="7A41D416" w14:textId="77777777" w:rsidR="00CE671F" w:rsidRDefault="00C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D418" w14:textId="77777777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A41D419" w14:textId="77777777" w:rsidR="00920836" w:rsidRDefault="009208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D41A" w14:textId="77777777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1D41B" w14:textId="77777777" w:rsidR="00920836" w:rsidRDefault="00920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D41D" w14:textId="77777777" w:rsidR="00920836" w:rsidRPr="00852CD3" w:rsidRDefault="00920836" w:rsidP="00920836">
    <w:pPr>
      <w:pStyle w:val="Footer"/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1</w:t>
    </w:r>
  </w:p>
  <w:p w14:paraId="7A41D41E" w14:textId="77777777" w:rsidR="00920836" w:rsidRPr="00852CD3" w:rsidRDefault="00920836">
    <w:pPr>
      <w:pStyle w:val="Foo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D413" w14:textId="77777777" w:rsidR="00CE671F" w:rsidRDefault="00CE671F">
      <w:pPr>
        <w:spacing w:after="0" w:line="240" w:lineRule="auto"/>
      </w:pPr>
      <w:r>
        <w:separator/>
      </w:r>
    </w:p>
  </w:footnote>
  <w:footnote w:type="continuationSeparator" w:id="0">
    <w:p w14:paraId="7A41D414" w14:textId="77777777" w:rsidR="00CE671F" w:rsidRDefault="00C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D417" w14:textId="77777777" w:rsidR="00920836" w:rsidRDefault="0092083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D41C" w14:textId="77777777" w:rsidR="00920836" w:rsidRPr="004A28AC" w:rsidRDefault="00920836" w:rsidP="009208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43DC"/>
    <w:multiLevelType w:val="hybridMultilevel"/>
    <w:tmpl w:val="931AD07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246A8"/>
    <w:rsid w:val="0003449A"/>
    <w:rsid w:val="00136336"/>
    <w:rsid w:val="001E49E4"/>
    <w:rsid w:val="001F0BEC"/>
    <w:rsid w:val="00223FF4"/>
    <w:rsid w:val="00281796"/>
    <w:rsid w:val="002C3792"/>
    <w:rsid w:val="003A23CC"/>
    <w:rsid w:val="004B70B9"/>
    <w:rsid w:val="004C143D"/>
    <w:rsid w:val="004D5058"/>
    <w:rsid w:val="005C03F8"/>
    <w:rsid w:val="00613F94"/>
    <w:rsid w:val="00636FC6"/>
    <w:rsid w:val="006F2F20"/>
    <w:rsid w:val="00701B9F"/>
    <w:rsid w:val="007027C3"/>
    <w:rsid w:val="008246A8"/>
    <w:rsid w:val="00834BCD"/>
    <w:rsid w:val="008634B6"/>
    <w:rsid w:val="00866E99"/>
    <w:rsid w:val="008C7035"/>
    <w:rsid w:val="008E0C90"/>
    <w:rsid w:val="00920836"/>
    <w:rsid w:val="00957BF7"/>
    <w:rsid w:val="00972A35"/>
    <w:rsid w:val="009C1F7B"/>
    <w:rsid w:val="00A152CC"/>
    <w:rsid w:val="00A72A63"/>
    <w:rsid w:val="00B144D4"/>
    <w:rsid w:val="00C74AFC"/>
    <w:rsid w:val="00C8636F"/>
    <w:rsid w:val="00CD6074"/>
    <w:rsid w:val="00CE671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D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F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ontracts">
    <w:name w:val="Heading 2 contracts"/>
    <w:basedOn w:val="Heading2"/>
    <w:link w:val="Heading2contractsChar"/>
    <w:qFormat/>
    <w:rsid w:val="00613F94"/>
    <w:pPr>
      <w:keepLines w:val="0"/>
      <w:spacing w:before="240" w:beforeAutospacing="1" w:after="120" w:afterAutospacing="1" w:line="240" w:lineRule="auto"/>
      <w:jc w:val="both"/>
    </w:pPr>
    <w:rPr>
      <w:rFonts w:ascii="Calibri" w:eastAsia="Calibri" w:hAnsi="Calibri"/>
      <w:bCs w:val="0"/>
      <w:smallCaps/>
      <w:color w:val="auto"/>
      <w:sz w:val="28"/>
      <w:szCs w:val="22"/>
      <w:u w:val="single"/>
    </w:rPr>
  </w:style>
  <w:style w:type="character" w:customStyle="1" w:styleId="Heading2contractsChar">
    <w:name w:val="Heading 2 contracts Char"/>
    <w:link w:val="Heading2contracts"/>
    <w:rsid w:val="00613F94"/>
    <w:rPr>
      <w:rFonts w:ascii="Cambria" w:eastAsia="Times New Roman" w:hAnsi="Cambria" w:cs="Times New Roman"/>
      <w:b/>
      <w:bCs w:val="0"/>
      <w:smallCaps/>
      <w:color w:val="4F81BD"/>
      <w:sz w:val="28"/>
      <w:szCs w:val="26"/>
      <w:u w:val="single"/>
    </w:rPr>
  </w:style>
  <w:style w:type="character" w:customStyle="1" w:styleId="Heading2Char">
    <w:name w:val="Heading 2 Char"/>
    <w:link w:val="Heading2"/>
    <w:uiPriority w:val="9"/>
    <w:semiHidden/>
    <w:rsid w:val="00613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rsid w:val="008246A8"/>
  </w:style>
  <w:style w:type="paragraph" w:styleId="Footer">
    <w:name w:val="footer"/>
    <w:basedOn w:val="Normal"/>
    <w:link w:val="Foot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FooterChar">
    <w:name w:val="Footer Char"/>
    <w:link w:val="Footer"/>
    <w:rsid w:val="008246A8"/>
    <w:rPr>
      <w:rFonts w:ascii="Times New Roman" w:eastAsia="Times New Roman" w:hAnsi="Times New Roman"/>
      <w:lang w:eastAsia="ko-KR"/>
    </w:rPr>
  </w:style>
  <w:style w:type="paragraph" w:styleId="Header">
    <w:name w:val="header"/>
    <w:basedOn w:val="Normal"/>
    <w:link w:val="Head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HeaderChar">
    <w:name w:val="Header Char"/>
    <w:link w:val="Header"/>
    <w:rsid w:val="008246A8"/>
    <w:rPr>
      <w:rFonts w:ascii="Times New Roman" w:eastAsia="Times New Roman" w:hAnsi="Times New Roman"/>
      <w:lang w:eastAsia="ko-KR"/>
    </w:rPr>
  </w:style>
  <w:style w:type="table" w:styleId="TableGrid">
    <w:name w:val="Table Grid"/>
    <w:basedOn w:val="TableNormal"/>
    <w:uiPriority w:val="59"/>
    <w:rsid w:val="0095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F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ontracts">
    <w:name w:val="Heading 2 contracts"/>
    <w:basedOn w:val="Heading2"/>
    <w:link w:val="Heading2contractsChar"/>
    <w:qFormat/>
    <w:rsid w:val="00613F94"/>
    <w:pPr>
      <w:keepLines w:val="0"/>
      <w:spacing w:before="240" w:beforeAutospacing="1" w:after="120" w:afterAutospacing="1" w:line="240" w:lineRule="auto"/>
      <w:jc w:val="both"/>
    </w:pPr>
    <w:rPr>
      <w:rFonts w:ascii="Calibri" w:eastAsia="Calibri" w:hAnsi="Calibri"/>
      <w:bCs w:val="0"/>
      <w:smallCaps/>
      <w:color w:val="auto"/>
      <w:sz w:val="28"/>
      <w:szCs w:val="22"/>
      <w:u w:val="single"/>
    </w:rPr>
  </w:style>
  <w:style w:type="character" w:customStyle="1" w:styleId="Heading2contractsChar">
    <w:name w:val="Heading 2 contracts Char"/>
    <w:link w:val="Heading2contracts"/>
    <w:rsid w:val="00613F94"/>
    <w:rPr>
      <w:rFonts w:ascii="Cambria" w:eastAsia="Times New Roman" w:hAnsi="Cambria" w:cs="Times New Roman"/>
      <w:b/>
      <w:bCs w:val="0"/>
      <w:smallCaps/>
      <w:color w:val="4F81BD"/>
      <w:sz w:val="28"/>
      <w:szCs w:val="26"/>
      <w:u w:val="single"/>
    </w:rPr>
  </w:style>
  <w:style w:type="character" w:customStyle="1" w:styleId="Heading2Char">
    <w:name w:val="Heading 2 Char"/>
    <w:link w:val="Heading2"/>
    <w:uiPriority w:val="9"/>
    <w:semiHidden/>
    <w:rsid w:val="00613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rsid w:val="008246A8"/>
  </w:style>
  <w:style w:type="paragraph" w:styleId="Footer">
    <w:name w:val="footer"/>
    <w:basedOn w:val="Normal"/>
    <w:link w:val="Foot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FooterChar">
    <w:name w:val="Footer Char"/>
    <w:link w:val="Footer"/>
    <w:rsid w:val="008246A8"/>
    <w:rPr>
      <w:rFonts w:ascii="Times New Roman" w:eastAsia="Times New Roman" w:hAnsi="Times New Roman"/>
      <w:lang w:eastAsia="ko-KR"/>
    </w:rPr>
  </w:style>
  <w:style w:type="paragraph" w:styleId="Header">
    <w:name w:val="header"/>
    <w:basedOn w:val="Normal"/>
    <w:link w:val="Head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HeaderChar">
    <w:name w:val="Header Char"/>
    <w:link w:val="Header"/>
    <w:rsid w:val="008246A8"/>
    <w:rPr>
      <w:rFonts w:ascii="Times New Roman" w:eastAsia="Times New Roman" w:hAnsi="Times New Roman"/>
      <w:lang w:eastAsia="ko-KR"/>
    </w:rPr>
  </w:style>
  <w:style w:type="table" w:styleId="TableGrid">
    <w:name w:val="Table Grid"/>
    <w:basedOn w:val="TableNormal"/>
    <w:uiPriority w:val="59"/>
    <w:rsid w:val="0095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94BB00DA1498E203F2A33F2AD4A" ma:contentTypeVersion="0" ma:contentTypeDescription="Create a new document." ma:contentTypeScope="" ma:versionID="a7bfa087d2db88007b4d919e7737e444">
  <xsd:schema xmlns:xsd="http://www.w3.org/2001/XMLSchema" xmlns:xs="http://www.w3.org/2001/XMLSchema" xmlns:p="http://schemas.microsoft.com/office/2006/metadata/properties" xmlns:ns2="f15a1405-0245-46da-834c-0baab4fc940b" targetNamespace="http://schemas.microsoft.com/office/2006/metadata/properties" ma:root="true" ma:fieldsID="e34547eb1f8b83c39d7839aab44f050c" ns2:_="">
    <xsd:import namespace="f15a1405-0245-46da-834c-0baab4fc9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1405-0245-46da-834c-0baab4fc9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5a1405-0245-46da-834c-0baab4fc940b">EITRECORD-186-1584</_dlc_DocId>
    <_dlc_DocIdUrl xmlns="f15a1405-0245-46da-834c-0baab4fc940b">
      <Url>https://duna.eit.europa.eu/EIT/PAM/_layouts/15/DocIdRedir.aspx?ID=EITRECORD-186-1584</Url>
      <Description>EITRECORD-186-1584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011A759-3848-4DBD-AEAF-DC02ECFE57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43BB51-2CBC-4474-8084-59CAFE6DA90C}"/>
</file>

<file path=customXml/itemProps3.xml><?xml version="1.0" encoding="utf-8"?>
<ds:datastoreItem xmlns:ds="http://schemas.openxmlformats.org/officeDocument/2006/customXml" ds:itemID="{A9177ED0-5042-47FA-A9EC-46553E5A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BABF0-9A03-4533-AC58-DAD8BF667455}">
  <ds:schemaRefs>
    <ds:schemaRef ds:uri="c02e182b-7e46-4567-89e5-b76ccbd063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6755F0D-358F-475C-90A0-DA7D510263A1}"/>
</file>

<file path=customXml/itemProps6.xml><?xml version="1.0" encoding="utf-8"?>
<ds:datastoreItem xmlns:ds="http://schemas.openxmlformats.org/officeDocument/2006/customXml" ds:itemID="{21C9AFBA-7E6E-47F8-9134-70C28B60E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bouvrfe</dc:creator>
  <cp:lastModifiedBy>SISKOU Eleni (EAC)</cp:lastModifiedBy>
  <cp:revision>3</cp:revision>
  <dcterms:created xsi:type="dcterms:W3CDTF">2017-03-24T12:45:00Z</dcterms:created>
  <dcterms:modified xsi:type="dcterms:W3CDTF">2017-03-24T12:46:00Z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35900.0000000000</vt:lpwstr>
  </property>
  <property fmtid="{D5CDD505-2E9C-101B-9397-08002B2CF9AE}" pid="3" name="_dlc_DocIdItemGuid">
    <vt:lpwstr>8164b86e-a67b-42e2-b619-85073de0c5df</vt:lpwstr>
  </property>
  <property fmtid="{D5CDD505-2E9C-101B-9397-08002B2CF9AE}" pid="4" name="ContentTypeId">
    <vt:lpwstr>0x0101003FBE794BB00DA1498E203F2A33F2AD4A</vt:lpwstr>
  </property>
</Properties>
</file>